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5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GoBack"/>
      <w:bookmarkEnd w:id="0"/>
    </w:p>
    <w:p w14:paraId="2E0E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</w:p>
    <w:p w14:paraId="2C7554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长期护理保险定点护理服务机构申请表</w:t>
      </w:r>
    </w:p>
    <w:p w14:paraId="1437E6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11759D4F">
      <w:pPr>
        <w:pStyle w:val="2"/>
        <w:spacing w:before="158" w:beforeLines="50" w:line="600" w:lineRule="exact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u w:val="none"/>
          <w:lang w:val="en-US" w:eastAsia="zh-CN"/>
        </w:rPr>
        <w:t>申请单位：                申请编号（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u w:val="none"/>
          <w:lang w:val="en-US" w:eastAsia="zh-CN"/>
        </w:rPr>
        <w:t>医保经办机构填写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highlight w:val="none"/>
          <w:u w:val="none"/>
          <w:lang w:val="en-US" w:eastAsia="zh-CN"/>
        </w:rPr>
        <w:t>）：</w:t>
      </w:r>
    </w:p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700"/>
        <w:gridCol w:w="1463"/>
        <w:gridCol w:w="687"/>
        <w:gridCol w:w="1775"/>
        <w:gridCol w:w="2200"/>
      </w:tblGrid>
      <w:tr w14:paraId="0FDB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5DAF02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825" w:type="dxa"/>
            <w:gridSpan w:val="5"/>
            <w:vAlign w:val="center"/>
          </w:tcPr>
          <w:p w14:paraId="2C5F83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6B6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6C08D0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25" w:type="dxa"/>
            <w:gridSpan w:val="5"/>
            <w:vAlign w:val="center"/>
          </w:tcPr>
          <w:p w14:paraId="2A84B3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B21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475A7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25" w:type="dxa"/>
            <w:gridSpan w:val="5"/>
            <w:vAlign w:val="center"/>
          </w:tcPr>
          <w:p w14:paraId="7CE23B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917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75CEAA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850" w:type="dxa"/>
            <w:gridSpan w:val="3"/>
            <w:vAlign w:val="center"/>
          </w:tcPr>
          <w:p w14:paraId="0FC65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4640CC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center"/>
          </w:tcPr>
          <w:p w14:paraId="3BC7D7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678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15440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2850" w:type="dxa"/>
            <w:gridSpan w:val="3"/>
            <w:vAlign w:val="center"/>
          </w:tcPr>
          <w:p w14:paraId="7B50A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2CDF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center"/>
          </w:tcPr>
          <w:p w14:paraId="3A77EC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BD8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545DB8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实际控制人</w:t>
            </w:r>
          </w:p>
        </w:tc>
        <w:tc>
          <w:tcPr>
            <w:tcW w:w="2850" w:type="dxa"/>
            <w:gridSpan w:val="3"/>
            <w:vAlign w:val="center"/>
          </w:tcPr>
          <w:p w14:paraId="545599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350F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center"/>
          </w:tcPr>
          <w:p w14:paraId="57C4E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BC7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333A75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50" w:type="dxa"/>
            <w:gridSpan w:val="3"/>
            <w:vAlign w:val="center"/>
          </w:tcPr>
          <w:p w14:paraId="560D0C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 w14:paraId="780356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center"/>
          </w:tcPr>
          <w:p w14:paraId="273A47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25A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6D895C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服务机构类型</w:t>
            </w:r>
          </w:p>
        </w:tc>
        <w:tc>
          <w:tcPr>
            <w:tcW w:w="6825" w:type="dxa"/>
            <w:gridSpan w:val="5"/>
            <w:vAlign w:val="center"/>
          </w:tcPr>
          <w:p w14:paraId="7F485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□医疗机构   □养老机构   □其他</w:t>
            </w:r>
          </w:p>
        </w:tc>
      </w:tr>
      <w:tr w14:paraId="6326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2C613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服务机构分类</w:t>
            </w:r>
          </w:p>
        </w:tc>
        <w:tc>
          <w:tcPr>
            <w:tcW w:w="2850" w:type="dxa"/>
            <w:gridSpan w:val="3"/>
            <w:vAlign w:val="center"/>
          </w:tcPr>
          <w:p w14:paraId="5893D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非营利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营利</w:t>
            </w:r>
          </w:p>
        </w:tc>
        <w:tc>
          <w:tcPr>
            <w:tcW w:w="1775" w:type="dxa"/>
            <w:vAlign w:val="center"/>
          </w:tcPr>
          <w:p w14:paraId="02B68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所有制形式</w:t>
            </w:r>
          </w:p>
        </w:tc>
        <w:tc>
          <w:tcPr>
            <w:tcW w:w="2200" w:type="dxa"/>
            <w:vAlign w:val="center"/>
          </w:tcPr>
          <w:p w14:paraId="611A6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B98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2756" w:type="dxa"/>
            <w:vAlign w:val="center"/>
          </w:tcPr>
          <w:p w14:paraId="2C6454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医疗护理服务情况</w:t>
            </w:r>
          </w:p>
          <w:p w14:paraId="447BCC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（养老机构填写）</w:t>
            </w:r>
          </w:p>
        </w:tc>
        <w:tc>
          <w:tcPr>
            <w:tcW w:w="6825" w:type="dxa"/>
            <w:gridSpan w:val="5"/>
            <w:vAlign w:val="center"/>
          </w:tcPr>
          <w:p w14:paraId="2282AC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养老机构内设医疗机构</w:t>
            </w:r>
          </w:p>
          <w:p w14:paraId="539E76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与定点住院医疗机构签订服务协议</w:t>
            </w:r>
          </w:p>
        </w:tc>
      </w:tr>
      <w:tr w14:paraId="1781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581" w:type="dxa"/>
            <w:gridSpan w:val="6"/>
            <w:vAlign w:val="center"/>
          </w:tcPr>
          <w:p w14:paraId="6252DA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以下内容根据机构类型及实际情况对应填写</w:t>
            </w:r>
          </w:p>
        </w:tc>
      </w:tr>
      <w:tr w14:paraId="5B8F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456" w:type="dxa"/>
            <w:gridSpan w:val="2"/>
            <w:vAlign w:val="center"/>
          </w:tcPr>
          <w:p w14:paraId="670001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医疗机构执业许可证号</w:t>
            </w:r>
          </w:p>
        </w:tc>
        <w:tc>
          <w:tcPr>
            <w:tcW w:w="6125" w:type="dxa"/>
            <w:gridSpan w:val="4"/>
            <w:vAlign w:val="center"/>
          </w:tcPr>
          <w:p w14:paraId="2EBB4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136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456" w:type="dxa"/>
            <w:gridSpan w:val="2"/>
            <w:vAlign w:val="center"/>
          </w:tcPr>
          <w:p w14:paraId="2565E8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养老机构设立许可证号</w:t>
            </w:r>
          </w:p>
        </w:tc>
        <w:tc>
          <w:tcPr>
            <w:tcW w:w="6125" w:type="dxa"/>
            <w:gridSpan w:val="4"/>
            <w:vAlign w:val="center"/>
          </w:tcPr>
          <w:p w14:paraId="43D1CB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8C2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456" w:type="dxa"/>
            <w:gridSpan w:val="2"/>
            <w:vAlign w:val="center"/>
          </w:tcPr>
          <w:p w14:paraId="228446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机构经营许可证号</w:t>
            </w:r>
          </w:p>
        </w:tc>
        <w:tc>
          <w:tcPr>
            <w:tcW w:w="6125" w:type="dxa"/>
            <w:gridSpan w:val="4"/>
            <w:vAlign w:val="center"/>
          </w:tcPr>
          <w:p w14:paraId="2D6F0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E56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581" w:type="dxa"/>
            <w:gridSpan w:val="6"/>
            <w:vAlign w:val="center"/>
          </w:tcPr>
          <w:p w14:paraId="638251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事业单位法人证书号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民办非企业单位登记证书号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营业执照号</w:t>
            </w:r>
          </w:p>
        </w:tc>
      </w:tr>
      <w:tr w14:paraId="4C7A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456" w:type="dxa"/>
            <w:gridSpan w:val="2"/>
            <w:vAlign w:val="center"/>
          </w:tcPr>
          <w:p w14:paraId="290D1A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申请定点服务类型</w:t>
            </w:r>
          </w:p>
        </w:tc>
        <w:tc>
          <w:tcPr>
            <w:tcW w:w="6125" w:type="dxa"/>
            <w:gridSpan w:val="4"/>
            <w:vAlign w:val="center"/>
          </w:tcPr>
          <w:p w14:paraId="4DC2B3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机构护理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居家护理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社区护理</w:t>
            </w:r>
          </w:p>
        </w:tc>
      </w:tr>
      <w:tr w14:paraId="20A5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56" w:type="dxa"/>
            <w:vAlign w:val="center"/>
          </w:tcPr>
          <w:p w14:paraId="33863B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护理病房床位数</w:t>
            </w:r>
          </w:p>
        </w:tc>
        <w:tc>
          <w:tcPr>
            <w:tcW w:w="2163" w:type="dxa"/>
            <w:gridSpan w:val="2"/>
            <w:vAlign w:val="center"/>
          </w:tcPr>
          <w:p w14:paraId="3E4572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40633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护理服务人员数量</w:t>
            </w:r>
          </w:p>
        </w:tc>
        <w:tc>
          <w:tcPr>
            <w:tcW w:w="2200" w:type="dxa"/>
            <w:vAlign w:val="center"/>
          </w:tcPr>
          <w:p w14:paraId="61F2BC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0B9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756" w:type="dxa"/>
            <w:vAlign w:val="center"/>
          </w:tcPr>
          <w:p w14:paraId="78798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执业医师和护士人员数量</w:t>
            </w:r>
          </w:p>
        </w:tc>
        <w:tc>
          <w:tcPr>
            <w:tcW w:w="2163" w:type="dxa"/>
            <w:gridSpan w:val="2"/>
            <w:vAlign w:val="center"/>
          </w:tcPr>
          <w:p w14:paraId="35FC0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医师：</w:t>
            </w:r>
          </w:p>
          <w:p w14:paraId="6F6D1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护士：</w:t>
            </w:r>
          </w:p>
        </w:tc>
        <w:tc>
          <w:tcPr>
            <w:tcW w:w="2462" w:type="dxa"/>
            <w:gridSpan w:val="2"/>
            <w:vAlign w:val="center"/>
          </w:tcPr>
          <w:p w14:paraId="6A16E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护理服务人员与护理床位配比</w:t>
            </w:r>
          </w:p>
        </w:tc>
        <w:tc>
          <w:tcPr>
            <w:tcW w:w="2200" w:type="dxa"/>
            <w:vAlign w:val="center"/>
          </w:tcPr>
          <w:p w14:paraId="3AC1D3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E7D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9581" w:type="dxa"/>
            <w:gridSpan w:val="6"/>
            <w:vAlign w:val="center"/>
          </w:tcPr>
          <w:p w14:paraId="7B4CD0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本单位郑重承诺：</w:t>
            </w:r>
          </w:p>
          <w:p w14:paraId="2C78C4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0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所提供的全部申请材料均真实、准确、完整、有效。如因材料存在虚假、失实或隐瞒情形，本单位愿意承担由此引发的一切责任及相应后果。</w:t>
            </w:r>
          </w:p>
          <w:p w14:paraId="3EC189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1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607177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1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9C926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1" w:firstLine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法定代表人签字：                  单位（盖章）：</w:t>
            </w:r>
          </w:p>
          <w:p w14:paraId="30E2AE08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1" w:firstLineChars="0"/>
              <w:jc w:val="right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年   月   日        </w:t>
            </w:r>
          </w:p>
          <w:p w14:paraId="5CBCE8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59381CF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BF78D4-11BF-49D7-8487-BEFBCAF1F38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4728AB2-C941-49B6-83E2-F19983EE201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54B836-2EDC-4765-A5AC-37A68809870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205A73B-D824-41FF-AC49-0475061890F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4A5754D-1DBB-4F0C-9A60-8563BA5C51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7EF053D-6ACC-4E71-BFDD-7EC037D6DE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E6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7BC5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7BC5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7728B"/>
    <w:rsid w:val="1667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2026-06-18T04:07:00Z</dcterms:created>
  <dc:creator>咕嘟咕嘟。</dc:creator>
  <cp:lastModifiedBy>咕嘟咕嘟。</cp:lastModifiedBy>
  <dcterms:modified xsi:type="dcterms:W3CDTF">2026-06-18T04:08:19Z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AF85918D86C44B13BB27A499AB2BE1C5_11</vt:lpwstr>
  </property>
  <property fmtid="{D5CDD505-2E9C-101B-9397-08002B2CF9AE}" pid="4" name="KSOTemplateDocerSaveRecord">
    <vt:lpwstr>eyJoZGlkIjoiNTZhMGUxNTNhMGZhMGQ2MTU3NWQ2ZjNkZmQzOWRiODYiLCJ1c2VySWQiOiI0ODM1ODI5ODcifQ==</vt:lpwstr>
  </property>
</Properties>
</file>